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0FB8" w14:textId="77777777" w:rsidR="004058B1" w:rsidRPr="008F48EB" w:rsidRDefault="004058B1" w:rsidP="004058B1">
      <w:pPr>
        <w:rPr>
          <w:b/>
          <w:bCs/>
        </w:rPr>
      </w:pPr>
      <w:r w:rsidRPr="008F48EB">
        <w:rPr>
          <w:b/>
          <w:bCs/>
        </w:rPr>
        <w:t>UPPER TWEED COMMUNITY COUNCIL (UTCC)</w:t>
      </w:r>
    </w:p>
    <w:p w14:paraId="1121F0EB" w14:textId="673C89CA" w:rsidR="004058B1" w:rsidRDefault="004058B1" w:rsidP="004058B1">
      <w:r>
        <w:t xml:space="preserve">Minutes of Meeting held on </w:t>
      </w:r>
      <w:r w:rsidR="00E31515">
        <w:t>1</w:t>
      </w:r>
      <w:r w:rsidR="00C978A5">
        <w:t>6</w:t>
      </w:r>
      <w:r w:rsidR="00E31515" w:rsidRPr="00E31515">
        <w:rPr>
          <w:vertAlign w:val="superscript"/>
        </w:rPr>
        <w:t>th</w:t>
      </w:r>
      <w:r w:rsidR="00E31515">
        <w:t xml:space="preserve"> </w:t>
      </w:r>
      <w:r w:rsidR="00C978A5">
        <w:t>February</w:t>
      </w:r>
      <w:r w:rsidR="006B6A4D">
        <w:t xml:space="preserve"> </w:t>
      </w:r>
      <w:r w:rsidR="00EA4F0D">
        <w:t>202</w:t>
      </w:r>
      <w:r w:rsidR="00E31515">
        <w:t>6</w:t>
      </w:r>
      <w:r>
        <w:t xml:space="preserve">, at 7pm in </w:t>
      </w:r>
      <w:r w:rsidR="00D02329">
        <w:t>Broughton Primary School.</w:t>
      </w:r>
    </w:p>
    <w:p w14:paraId="7352FCBC" w14:textId="4F3C5E3C" w:rsidR="007F790D" w:rsidRDefault="004058B1" w:rsidP="004058B1">
      <w:r>
        <w:t>Present</w:t>
      </w:r>
      <w:r w:rsidR="009D75E2">
        <w:t>:</w:t>
      </w:r>
      <w:r>
        <w:t xml:space="preserve"> </w:t>
      </w:r>
      <w:r w:rsidR="00C978A5">
        <w:t xml:space="preserve">Justin King (Co-Chair), </w:t>
      </w:r>
      <w:r w:rsidR="0018275B">
        <w:t xml:space="preserve">Steph Stewart (Co-Chair) </w:t>
      </w:r>
      <w:r w:rsidR="003424BF">
        <w:t>Susan Brown (Treasurer)</w:t>
      </w:r>
      <w:r w:rsidR="00FF1648">
        <w:t xml:space="preserve">, </w:t>
      </w:r>
      <w:r>
        <w:t>Shona Scott,</w:t>
      </w:r>
      <w:r w:rsidR="00EA4F0D">
        <w:t xml:space="preserve"> </w:t>
      </w:r>
      <w:r w:rsidR="00E31515">
        <w:t>Tess Goodwin</w:t>
      </w:r>
      <w:r w:rsidR="0014700F">
        <w:t>,</w:t>
      </w:r>
      <w:r w:rsidR="00FF1648">
        <w:t xml:space="preserve"> </w:t>
      </w:r>
      <w:r w:rsidR="00E31515">
        <w:t>Gwen Sapsford</w:t>
      </w:r>
      <w:r w:rsidR="0018275B">
        <w:t>, Wendy Simpson</w:t>
      </w:r>
      <w:r w:rsidR="00C76F9F">
        <w:t>, Alison Dunlop</w:t>
      </w:r>
      <w:r w:rsidR="00C978A5">
        <w:t xml:space="preserve"> and Councillor </w:t>
      </w:r>
      <w:r w:rsidR="00CD07F8">
        <w:t>Drummond Begg</w:t>
      </w:r>
      <w:r w:rsidR="00C978A5">
        <w:t xml:space="preserve"> SBC</w:t>
      </w:r>
    </w:p>
    <w:p w14:paraId="19779D89" w14:textId="35E28CB2" w:rsidR="00E31515" w:rsidRDefault="004058B1" w:rsidP="004058B1">
      <w:r w:rsidRPr="004058B1">
        <w:t>Apologies</w:t>
      </w:r>
      <w:r w:rsidR="004F649A">
        <w:t>:</w:t>
      </w:r>
      <w:r w:rsidRPr="004058B1">
        <w:t xml:space="preserve"> </w:t>
      </w:r>
      <w:r>
        <w:t xml:space="preserve"> </w:t>
      </w:r>
      <w:r w:rsidR="004E1EDE">
        <w:t>Chelsea Shapiro-Waugh</w:t>
      </w:r>
      <w:r w:rsidR="00C978A5">
        <w:t>,</w:t>
      </w:r>
      <w:r w:rsidR="00C978A5" w:rsidRPr="00C978A5">
        <w:t xml:space="preserve"> </w:t>
      </w:r>
      <w:r w:rsidR="00C978A5">
        <w:t>Gary Beaumont</w:t>
      </w:r>
    </w:p>
    <w:p w14:paraId="297D8C6A" w14:textId="77777777" w:rsidR="00E31515" w:rsidRDefault="00E31515" w:rsidP="004058B1"/>
    <w:p w14:paraId="746B6FFC" w14:textId="78E4B94F" w:rsidR="00382A77" w:rsidRDefault="004058B1" w:rsidP="004058B1">
      <w:pPr>
        <w:rPr>
          <w:b/>
          <w:bCs/>
        </w:rPr>
      </w:pPr>
      <w:r w:rsidRPr="004058B1">
        <w:rPr>
          <w:b/>
          <w:bCs/>
        </w:rPr>
        <w:t>Minutes from the last meeting and Matters Arising</w:t>
      </w:r>
      <w:r w:rsidRPr="004058B1">
        <w:t xml:space="preserve">.  The Minutes from the meeting held on </w:t>
      </w:r>
      <w:r w:rsidR="0056775D">
        <w:t>February 16</w:t>
      </w:r>
      <w:r w:rsidR="0018275B">
        <w:rPr>
          <w:vertAlign w:val="superscript"/>
        </w:rPr>
        <w:t>th</w:t>
      </w:r>
      <w:r w:rsidR="00420F08">
        <w:t xml:space="preserve"> </w:t>
      </w:r>
      <w:r w:rsidR="00666B95" w:rsidRPr="004058B1">
        <w:t>approved</w:t>
      </w:r>
      <w:r w:rsidR="00B66DF8">
        <w:t>.</w:t>
      </w:r>
    </w:p>
    <w:p w14:paraId="64FE50E5" w14:textId="3713DC1C" w:rsidR="005154C8" w:rsidRDefault="002B54F7" w:rsidP="004058B1">
      <w:r>
        <w:rPr>
          <w:b/>
          <w:bCs/>
        </w:rPr>
        <w:t xml:space="preserve">Community Forum / </w:t>
      </w:r>
      <w:r w:rsidR="005372E8">
        <w:rPr>
          <w:b/>
          <w:bCs/>
        </w:rPr>
        <w:t>Actions Register</w:t>
      </w:r>
      <w:r w:rsidR="00565779">
        <w:rPr>
          <w:b/>
          <w:bCs/>
        </w:rPr>
        <w:t xml:space="preserve"> / Notification</w:t>
      </w:r>
      <w:r w:rsidR="00457F19">
        <w:rPr>
          <w:b/>
          <w:bCs/>
        </w:rPr>
        <w:t>:</w:t>
      </w:r>
      <w:r w:rsidR="005372E8">
        <w:t xml:space="preserve"> </w:t>
      </w:r>
    </w:p>
    <w:p w14:paraId="1286F032" w14:textId="59F7FEE9" w:rsidR="00076FAA" w:rsidRDefault="000308F1" w:rsidP="005154C8">
      <w:pPr>
        <w:pStyle w:val="ListParagraph"/>
        <w:numPr>
          <w:ilvl w:val="0"/>
          <w:numId w:val="6"/>
        </w:numPr>
      </w:pPr>
      <w:bookmarkStart w:id="0" w:name="_Hlk219747846"/>
      <w:r>
        <w:t>State of road from Rachan through Stobo</w:t>
      </w:r>
      <w:r w:rsidR="00B55BC4">
        <w:t xml:space="preserve"> </w:t>
      </w:r>
      <w:r w:rsidR="00264CF8">
        <w:t>is causing concern and deteriorating</w:t>
      </w:r>
      <w:r w:rsidR="00FC119E">
        <w:t>.</w:t>
      </w:r>
      <w:r w:rsidR="00B55BC4">
        <w:t xml:space="preserve">  </w:t>
      </w:r>
      <w:r w:rsidR="00FC119E">
        <w:t xml:space="preserve">Residents </w:t>
      </w:r>
      <w:r w:rsidR="00B55BC4">
        <w:t>ha</w:t>
      </w:r>
      <w:r w:rsidR="00FC119E">
        <w:t>ve</w:t>
      </w:r>
      <w:r w:rsidR="00B55BC4">
        <w:t xml:space="preserve"> </w:t>
      </w:r>
      <w:r w:rsidR="00FC119E">
        <w:t>logged several issues</w:t>
      </w:r>
      <w:r w:rsidR="00B55BC4">
        <w:t>, over the co</w:t>
      </w:r>
      <w:r w:rsidR="00387FBF">
        <w:t>urse of the month</w:t>
      </w:r>
      <w:r w:rsidR="00FC119E">
        <w:t xml:space="preserve">, some of which preventing local residents from </w:t>
      </w:r>
      <w:r w:rsidR="00E2016F">
        <w:t>accessing local services</w:t>
      </w:r>
      <w:r w:rsidR="00387FBF">
        <w:t>.  No indication of timeline on the website</w:t>
      </w:r>
      <w:r w:rsidR="00CD07F8">
        <w:t xml:space="preserve">.  Drummond </w:t>
      </w:r>
      <w:r w:rsidR="00E2016F">
        <w:t>has followed up</w:t>
      </w:r>
      <w:r w:rsidR="00CD07F8">
        <w:t xml:space="preserve"> directly with </w:t>
      </w:r>
      <w:r w:rsidR="00020CAE">
        <w:t>roads department.</w:t>
      </w:r>
      <w:r w:rsidR="00472610">
        <w:t xml:space="preserve"> </w:t>
      </w:r>
    </w:p>
    <w:p w14:paraId="2DF4157C" w14:textId="3C5C5EEC" w:rsidR="003154BF" w:rsidRDefault="003127ED" w:rsidP="005154C8">
      <w:pPr>
        <w:pStyle w:val="ListParagraph"/>
        <w:numPr>
          <w:ilvl w:val="0"/>
          <w:numId w:val="6"/>
        </w:numPr>
      </w:pPr>
      <w:r>
        <w:t>Local resident raised concerns around</w:t>
      </w:r>
      <w:r w:rsidR="00C67250">
        <w:t xml:space="preserve"> </w:t>
      </w:r>
      <w:r w:rsidR="000B2CA7">
        <w:t>impact of GeoEngineering</w:t>
      </w:r>
      <w:r w:rsidR="00264CF8">
        <w:t xml:space="preserve"> on our environment</w:t>
      </w:r>
      <w:r w:rsidR="00C67250">
        <w:t>.  Where UTCC are not equi</w:t>
      </w:r>
      <w:r w:rsidR="000D3B60">
        <w:t>p</w:t>
      </w:r>
      <w:r w:rsidR="00FC4258">
        <w:t xml:space="preserve">ped to </w:t>
      </w:r>
      <w:r w:rsidR="00ED7C69">
        <w:t xml:space="preserve">act on items raised, offered to share the following, should community members wish to </w:t>
      </w:r>
      <w:r w:rsidR="00515BD1">
        <w:t>learn more on the topic: GeoEngineering Watch – Global Alert News</w:t>
      </w:r>
    </w:p>
    <w:p w14:paraId="640E0908" w14:textId="1D13825F" w:rsidR="00680193" w:rsidRDefault="003E7B72" w:rsidP="00741716">
      <w:pPr>
        <w:pStyle w:val="ListParagraph"/>
        <w:numPr>
          <w:ilvl w:val="0"/>
          <w:numId w:val="6"/>
        </w:numPr>
      </w:pPr>
      <w:r>
        <w:t>Bottle-bank is full again (same at other sites)</w:t>
      </w:r>
      <w:r w:rsidR="009D72C9">
        <w:t xml:space="preserve"> – </w:t>
      </w:r>
      <w:r w:rsidR="00E2016F">
        <w:t xml:space="preserve">ask to </w:t>
      </w:r>
      <w:r w:rsidR="009D72C9">
        <w:t>check around broader issue (</w:t>
      </w:r>
      <w:r w:rsidR="00264CF8">
        <w:t>Drummond has followed up</w:t>
      </w:r>
      <w:r w:rsidR="005E099E">
        <w:t>)</w:t>
      </w:r>
    </w:p>
    <w:p w14:paraId="4B695661" w14:textId="4562A862" w:rsidR="00964196" w:rsidRDefault="00055573" w:rsidP="004A1CE8">
      <w:pPr>
        <w:ind w:left="360"/>
      </w:pPr>
      <w:r>
        <w:t>I</w:t>
      </w:r>
      <w:r w:rsidR="004A1CE8">
        <w:t>tems are on the action log</w:t>
      </w:r>
      <w:r w:rsidR="007D7632">
        <w:t>.</w:t>
      </w:r>
    </w:p>
    <w:bookmarkEnd w:id="0"/>
    <w:p w14:paraId="3BD89CE9" w14:textId="0505A5C5" w:rsidR="004058B1" w:rsidRDefault="005A61B7" w:rsidP="002B54F7">
      <w:r w:rsidRPr="008B5678">
        <w:rPr>
          <w:b/>
          <w:bCs/>
        </w:rPr>
        <w:t>Agenda Items:</w:t>
      </w:r>
    </w:p>
    <w:p w14:paraId="328EA690" w14:textId="6323B387" w:rsidR="00113AF6" w:rsidRPr="00A25F72" w:rsidRDefault="00A25F72" w:rsidP="00113AF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 Member Ward Report </w:t>
      </w:r>
      <w:r>
        <w:t>–</w:t>
      </w:r>
      <w:r w:rsidR="003424BF">
        <w:t xml:space="preserve"> </w:t>
      </w:r>
      <w:r w:rsidR="00FC04DA">
        <w:t>No additional requests for consideration.</w:t>
      </w:r>
    </w:p>
    <w:p w14:paraId="77628805" w14:textId="73704EEE" w:rsidR="00094A29" w:rsidRDefault="009776BD" w:rsidP="00E3151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Planning </w:t>
      </w:r>
      <w:r w:rsidR="00295A3C">
        <w:t>–</w:t>
      </w:r>
      <w:r w:rsidR="00C6394F">
        <w:t xml:space="preserve"> </w:t>
      </w:r>
      <w:r w:rsidR="00FC04DA">
        <w:t>No additional requests for consideration</w:t>
      </w:r>
      <w:r w:rsidR="00C72535">
        <w:t>.</w:t>
      </w:r>
    </w:p>
    <w:p w14:paraId="5676745A" w14:textId="77777777" w:rsidR="005D40E0" w:rsidRPr="005D40E0" w:rsidRDefault="005D40E0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>Treasurers report</w:t>
      </w:r>
    </w:p>
    <w:p w14:paraId="11E1DAD6" w14:textId="6689A726" w:rsidR="00295A3C" w:rsidRDefault="00AF6061" w:rsidP="005D40E0">
      <w:pPr>
        <w:pStyle w:val="ListParagraph"/>
        <w:numPr>
          <w:ilvl w:val="1"/>
          <w:numId w:val="2"/>
        </w:numPr>
      </w:pPr>
      <w:r w:rsidRPr="005D40E0">
        <w:t>Youth Bursaries (YB</w:t>
      </w:r>
      <w:r w:rsidR="00D93FCA" w:rsidRPr="005D40E0">
        <w:t xml:space="preserve"> </w:t>
      </w:r>
      <w:r w:rsidR="00D47340">
        <w:t>–</w:t>
      </w:r>
      <w:r w:rsidR="00C72535" w:rsidRPr="005D40E0">
        <w:t xml:space="preserve"> </w:t>
      </w:r>
      <w:r w:rsidR="002F5250">
        <w:t>0</w:t>
      </w:r>
      <w:r w:rsidR="00D47340">
        <w:t>)</w:t>
      </w:r>
      <w:r w:rsidR="00D17E50" w:rsidRPr="005D40E0">
        <w:t xml:space="preserve"> </w:t>
      </w:r>
      <w:r w:rsidRPr="005D40E0">
        <w:t>/</w:t>
      </w:r>
      <w:r w:rsidR="00D17E50" w:rsidRPr="005D40E0">
        <w:t xml:space="preserve"> </w:t>
      </w:r>
      <w:r w:rsidRPr="005D40E0">
        <w:t>Micro-grants</w:t>
      </w:r>
      <w:r w:rsidR="005919D7">
        <w:t xml:space="preserve"> </w:t>
      </w:r>
      <w:r w:rsidRPr="005D40E0">
        <w:t>(MG</w:t>
      </w:r>
      <w:r w:rsidR="00D93FCA" w:rsidRPr="005D40E0">
        <w:t xml:space="preserve"> </w:t>
      </w:r>
      <w:r w:rsidR="000B6E63" w:rsidRPr="005D40E0">
        <w:t>–</w:t>
      </w:r>
      <w:r w:rsidR="00D93FCA" w:rsidRPr="005D40E0">
        <w:t xml:space="preserve"> </w:t>
      </w:r>
      <w:r w:rsidR="00D47340">
        <w:t>1</w:t>
      </w:r>
      <w:r w:rsidR="000B6E63" w:rsidRPr="005D40E0">
        <w:t>)</w:t>
      </w:r>
      <w:r w:rsidRPr="005D40E0">
        <w:t xml:space="preserve"> </w:t>
      </w:r>
    </w:p>
    <w:p w14:paraId="40ED567E" w14:textId="7CE205CC" w:rsidR="005D40E0" w:rsidRDefault="00121DFC" w:rsidP="005D40E0">
      <w:pPr>
        <w:pStyle w:val="ListParagraph"/>
        <w:numPr>
          <w:ilvl w:val="1"/>
          <w:numId w:val="2"/>
        </w:numPr>
      </w:pPr>
      <w:r>
        <w:t xml:space="preserve">New request for micro-grant received for </w:t>
      </w:r>
      <w:r w:rsidR="009D68C8">
        <w:t>Borders Meadows Trust Merlingdale</w:t>
      </w:r>
      <w:r w:rsidR="007771B5">
        <w:t xml:space="preserve"> Nature Festival</w:t>
      </w:r>
    </w:p>
    <w:p w14:paraId="5EF6027F" w14:textId="103D827D" w:rsidR="007E7D80" w:rsidRPr="005D40E0" w:rsidRDefault="007E7D80" w:rsidP="005D40E0">
      <w:pPr>
        <w:pStyle w:val="ListParagraph"/>
        <w:numPr>
          <w:ilvl w:val="1"/>
          <w:numId w:val="2"/>
        </w:numPr>
      </w:pPr>
      <w:r>
        <w:t>Funding limited for youth bursaries</w:t>
      </w:r>
      <w:r w:rsidR="001702DA">
        <w:t xml:space="preserve"> </w:t>
      </w:r>
      <w:r w:rsidR="002F5250">
        <w:t>and treasurer</w:t>
      </w:r>
      <w:r w:rsidR="001702DA">
        <w:t xml:space="preserve"> looking for options to replenish</w:t>
      </w:r>
      <w:r w:rsidR="00F70493">
        <w:t xml:space="preserve">.  </w:t>
      </w:r>
      <w:r w:rsidR="002F5250">
        <w:t xml:space="preserve">Will work </w:t>
      </w:r>
      <w:r w:rsidR="006D3001">
        <w:t xml:space="preserve">to </w:t>
      </w:r>
      <w:r w:rsidR="00F70493">
        <w:t xml:space="preserve">update the micro grant form to be £500 vs £250.  Note to all £500 is the </w:t>
      </w:r>
      <w:r w:rsidR="006D3001">
        <w:t xml:space="preserve">new </w:t>
      </w:r>
      <w:r w:rsidR="00F70493">
        <w:t>maximum for groups.</w:t>
      </w:r>
    </w:p>
    <w:p w14:paraId="08148FCF" w14:textId="77777777" w:rsidR="00A449E7" w:rsidRDefault="004D28D4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>SBC Councillor’s Report</w:t>
      </w:r>
      <w:r>
        <w:t xml:space="preserve"> </w:t>
      </w:r>
    </w:p>
    <w:p w14:paraId="259137B3" w14:textId="5B536C14" w:rsidR="00193277" w:rsidRDefault="008C3F21" w:rsidP="00193277">
      <w:pPr>
        <w:pStyle w:val="ListParagraph"/>
        <w:numPr>
          <w:ilvl w:val="1"/>
          <w:numId w:val="2"/>
        </w:numPr>
      </w:pPr>
      <w:r>
        <w:t>Bus feedback has been received and shared</w:t>
      </w:r>
      <w:r w:rsidR="001F1BC3">
        <w:t xml:space="preserve"> </w:t>
      </w:r>
      <w:r w:rsidR="00031995">
        <w:t>– general discontent from residents.</w:t>
      </w:r>
      <w:r w:rsidR="007F335A">
        <w:t xml:space="preserve"> </w:t>
      </w:r>
      <w:r w:rsidR="00D50B01">
        <w:t>There will be no consultation</w:t>
      </w:r>
      <w:r w:rsidR="00241750">
        <w:t xml:space="preserve">. </w:t>
      </w:r>
      <w:r w:rsidR="00A2335E">
        <w:t>Gordon at SBC will be advised</w:t>
      </w:r>
      <w:r w:rsidR="00153B6F">
        <w:t xml:space="preserve"> by Drummond</w:t>
      </w:r>
      <w:r w:rsidR="00A2335E">
        <w:t xml:space="preserve"> </w:t>
      </w:r>
      <w:r w:rsidR="00153B6F">
        <w:t>of the strength of opinion from UTCC</w:t>
      </w:r>
      <w:r w:rsidR="004C0C51">
        <w:t>.</w:t>
      </w:r>
      <w:r w:rsidR="00EA7661">
        <w:t xml:space="preserve"> Ability for </w:t>
      </w:r>
      <w:r w:rsidR="00F936DF">
        <w:t>reverting to the dial-a-bus option.</w:t>
      </w:r>
      <w:r w:rsidR="00193277">
        <w:t xml:space="preserve"> </w:t>
      </w:r>
      <w:r w:rsidR="006D3001">
        <w:rPr>
          <w:i/>
          <w:iCs/>
        </w:rPr>
        <w:t xml:space="preserve">Post meeting </w:t>
      </w:r>
      <w:r w:rsidR="00281384">
        <w:rPr>
          <w:i/>
          <w:iCs/>
        </w:rPr>
        <w:t>–</w:t>
      </w:r>
      <w:r w:rsidR="006D3001">
        <w:rPr>
          <w:i/>
          <w:iCs/>
        </w:rPr>
        <w:t xml:space="preserve"> </w:t>
      </w:r>
      <w:r w:rsidR="00281384">
        <w:rPr>
          <w:i/>
          <w:iCs/>
        </w:rPr>
        <w:t>feedback has been received, with initial response alternatives being looked into.</w:t>
      </w:r>
    </w:p>
    <w:p w14:paraId="27C7CC7F" w14:textId="43E0D387" w:rsidR="00043E28" w:rsidRDefault="00043E28" w:rsidP="00193277">
      <w:pPr>
        <w:pStyle w:val="ListParagraph"/>
        <w:numPr>
          <w:ilvl w:val="1"/>
          <w:numId w:val="2"/>
        </w:numPr>
      </w:pPr>
      <w:r>
        <w:t xml:space="preserve">Met with Tweed Forum </w:t>
      </w:r>
      <w:r w:rsidR="003C5F26">
        <w:t>several</w:t>
      </w:r>
      <w:r>
        <w:t xml:space="preserve"> times</w:t>
      </w:r>
      <w:r w:rsidR="00782F79">
        <w:t xml:space="preserve">, looking at the larger opportunity to work with </w:t>
      </w:r>
      <w:r w:rsidR="008839D2">
        <w:t>landowners</w:t>
      </w:r>
      <w:r w:rsidR="00782F79">
        <w:t xml:space="preserve"> in Lyne catchment area</w:t>
      </w:r>
      <w:r w:rsidR="00D900D2">
        <w:t xml:space="preserve">.  Encouraging </w:t>
      </w:r>
      <w:r w:rsidR="003C5F26">
        <w:t>landowners</w:t>
      </w:r>
      <w:r w:rsidR="00D900D2">
        <w:t xml:space="preserve"> to plant trees.</w:t>
      </w:r>
    </w:p>
    <w:p w14:paraId="698CE802" w14:textId="04E821BE" w:rsidR="007140EE" w:rsidRPr="007140EE" w:rsidRDefault="007140EE" w:rsidP="00102C42">
      <w:pPr>
        <w:pStyle w:val="ListParagraph"/>
        <w:numPr>
          <w:ilvl w:val="0"/>
          <w:numId w:val="2"/>
        </w:numPr>
      </w:pPr>
      <w:r>
        <w:rPr>
          <w:b/>
          <w:bCs/>
        </w:rPr>
        <w:t>Initiatives Update</w:t>
      </w:r>
    </w:p>
    <w:p w14:paraId="71839D03" w14:textId="4179A7DF" w:rsidR="007977D7" w:rsidRDefault="007977D7" w:rsidP="007977D7">
      <w:pPr>
        <w:pStyle w:val="ListParagraph"/>
        <w:numPr>
          <w:ilvl w:val="1"/>
          <w:numId w:val="2"/>
        </w:numPr>
      </w:pPr>
      <w:r w:rsidRPr="00B44052">
        <w:rPr>
          <w:b/>
          <w:bCs/>
        </w:rPr>
        <w:lastRenderedPageBreak/>
        <w:t>King George V Park Improvements</w:t>
      </w:r>
      <w:r>
        <w:t xml:space="preserve"> – </w:t>
      </w:r>
      <w:r w:rsidR="00FA1802">
        <w:t>Quotes being completed, landscape architect on board</w:t>
      </w:r>
      <w:r w:rsidR="00CA0DF6">
        <w:t>, ecological report</w:t>
      </w:r>
      <w:r w:rsidR="003C5F26">
        <w:t xml:space="preserve"> underway</w:t>
      </w:r>
      <w:r w:rsidR="003830EE">
        <w:t xml:space="preserve"> for final proposal.</w:t>
      </w:r>
    </w:p>
    <w:p w14:paraId="06D1ED3E" w14:textId="558077F0" w:rsidR="009E2614" w:rsidRDefault="009E2614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‘Cut out kids’ speed deterrent </w:t>
      </w:r>
      <w:r>
        <w:t>–</w:t>
      </w:r>
      <w:r w:rsidR="00335301">
        <w:t xml:space="preserve"> </w:t>
      </w:r>
      <w:r w:rsidR="00E61CB1">
        <w:t xml:space="preserve">Nearly ready for </w:t>
      </w:r>
      <w:r w:rsidR="001D3D05">
        <w:t>putting up</w:t>
      </w:r>
    </w:p>
    <w:p w14:paraId="6A7D7102" w14:textId="32AAC6EC" w:rsidR="00406FE9" w:rsidRDefault="008E034C" w:rsidP="00406FE9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Community Neighbourhood Watch </w:t>
      </w:r>
      <w:r>
        <w:t>–</w:t>
      </w:r>
      <w:r w:rsidR="00273230">
        <w:t xml:space="preserve">  </w:t>
      </w:r>
      <w:r w:rsidR="00623683">
        <w:t>active / in operation</w:t>
      </w:r>
      <w:r w:rsidR="00FE0807">
        <w:t>, no items to raise</w:t>
      </w:r>
    </w:p>
    <w:p w14:paraId="5CEE5F19" w14:textId="5615B8B0" w:rsidR="00D15F90" w:rsidRDefault="00250149" w:rsidP="00E30E1A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Community Pub </w:t>
      </w:r>
      <w:r w:rsidR="00673F03">
        <w:t>–</w:t>
      </w:r>
      <w:r w:rsidR="00E54953">
        <w:t xml:space="preserve"> </w:t>
      </w:r>
      <w:r w:rsidR="00680193">
        <w:t xml:space="preserve">Planning </w:t>
      </w:r>
      <w:r w:rsidR="00022B3B">
        <w:t>approved, liquor license in motion</w:t>
      </w:r>
      <w:r w:rsidR="00680193">
        <w:t xml:space="preserve"> – </w:t>
      </w:r>
      <w:r w:rsidR="00FE0807">
        <w:t>will present to funding bodies in April with p</w:t>
      </w:r>
      <w:r w:rsidR="00C53CF9">
        <w:t>otential</w:t>
      </w:r>
      <w:r w:rsidR="00FE0807">
        <w:t xml:space="preserve"> opening in August</w:t>
      </w:r>
      <w:r w:rsidR="00C53CF9">
        <w:t>.  Building works have reduced</w:t>
      </w:r>
      <w:r w:rsidR="00D23046">
        <w:t xml:space="preserve"> which will make implementation work quicker.</w:t>
      </w:r>
    </w:p>
    <w:p w14:paraId="0E6D771A" w14:textId="4BD5E5C8" w:rsidR="00CA1FC0" w:rsidRDefault="00317E52" w:rsidP="00817007">
      <w:pPr>
        <w:pStyle w:val="ListParagraph"/>
        <w:numPr>
          <w:ilvl w:val="0"/>
          <w:numId w:val="2"/>
        </w:numPr>
      </w:pPr>
      <w:r>
        <w:rPr>
          <w:b/>
          <w:bCs/>
        </w:rPr>
        <w:t>Other Items</w:t>
      </w:r>
      <w:r>
        <w:t xml:space="preserve"> </w:t>
      </w:r>
    </w:p>
    <w:p w14:paraId="5744B545" w14:textId="11797DCB" w:rsidR="00FC130F" w:rsidRDefault="008839D2" w:rsidP="00FC130F">
      <w:pPr>
        <w:pStyle w:val="ListParagraph"/>
        <w:numPr>
          <w:ilvl w:val="1"/>
          <w:numId w:val="2"/>
        </w:numPr>
      </w:pPr>
      <w:r>
        <w:t xml:space="preserve">Great News - </w:t>
      </w:r>
      <w:r w:rsidR="00FC130F">
        <w:t xml:space="preserve">Nursery is no longer </w:t>
      </w:r>
      <w:r w:rsidR="000D62D5">
        <w:t>up for review</w:t>
      </w:r>
      <w:r w:rsidR="006D76FC">
        <w:t xml:space="preserve"> </w:t>
      </w:r>
      <w:r w:rsidR="000D62D5">
        <w:t>and will remain in place</w:t>
      </w:r>
      <w:r w:rsidR="006D76FC">
        <w:t xml:space="preserve"> given projected numbers.</w:t>
      </w:r>
    </w:p>
    <w:p w14:paraId="7C5787EC" w14:textId="5B422890" w:rsidR="001D3D05" w:rsidRDefault="0066063E" w:rsidP="00FC130F">
      <w:pPr>
        <w:pStyle w:val="ListParagraph"/>
        <w:numPr>
          <w:ilvl w:val="1"/>
          <w:numId w:val="2"/>
        </w:numPr>
      </w:pPr>
      <w:r>
        <w:t>Ministers Bridge</w:t>
      </w:r>
      <w:r w:rsidR="00BD3A06">
        <w:t xml:space="preserve">.  </w:t>
      </w:r>
      <w:r w:rsidR="002B4539">
        <w:t xml:space="preserve"> </w:t>
      </w:r>
      <w:r w:rsidR="00FE0807">
        <w:t>UTCC</w:t>
      </w:r>
      <w:r w:rsidR="002B4539">
        <w:t xml:space="preserve"> to discuss with land owners</w:t>
      </w:r>
      <w:r w:rsidR="00FF7249">
        <w:t xml:space="preserve"> and </w:t>
      </w:r>
      <w:r w:rsidR="00FE0807">
        <w:t xml:space="preserve">set up options.  Request to SBC </w:t>
      </w:r>
      <w:r w:rsidR="005D7EB0">
        <w:t>for point person to</w:t>
      </w:r>
      <w:r w:rsidR="0007212C">
        <w:t xml:space="preserve"> advise on liability issues / concerns </w:t>
      </w:r>
    </w:p>
    <w:p w14:paraId="1EA4F690" w14:textId="5BF88C4E" w:rsidR="00DC3A25" w:rsidRDefault="00DC3A25" w:rsidP="00FC130F">
      <w:pPr>
        <w:pStyle w:val="ListParagraph"/>
        <w:numPr>
          <w:ilvl w:val="1"/>
          <w:numId w:val="2"/>
        </w:numPr>
      </w:pPr>
      <w:r>
        <w:t xml:space="preserve">Car parking on Glenholm Passing Place </w:t>
      </w:r>
      <w:r w:rsidR="005D7EB0">
        <w:t xml:space="preserve">creates </w:t>
      </w:r>
      <w:r>
        <w:t>safety concerns.</w:t>
      </w:r>
      <w:r w:rsidR="00B831E0">
        <w:t xml:space="preserve">  </w:t>
      </w:r>
      <w:r w:rsidR="005D7EB0">
        <w:t>Request for</w:t>
      </w:r>
      <w:r w:rsidR="00B831E0">
        <w:t xml:space="preserve"> passing place sign</w:t>
      </w:r>
      <w:r w:rsidR="005D7EB0">
        <w:t xml:space="preserve"> to make it clear this is not a car park.</w:t>
      </w:r>
      <w:r w:rsidR="00B62DA3">
        <w:t xml:space="preserve"> </w:t>
      </w:r>
    </w:p>
    <w:p w14:paraId="7209AAB8" w14:textId="7DDDD85E" w:rsidR="008B4C15" w:rsidRDefault="00FA5B17" w:rsidP="00FC130F">
      <w:pPr>
        <w:pStyle w:val="ListParagraph"/>
        <w:numPr>
          <w:ilvl w:val="1"/>
          <w:numId w:val="2"/>
        </w:numPr>
      </w:pPr>
      <w:r>
        <w:t xml:space="preserve">Destination Tweed – will attend </w:t>
      </w:r>
      <w:r w:rsidR="00C21156">
        <w:t xml:space="preserve">our </w:t>
      </w:r>
      <w:r>
        <w:t>next meeting in May</w:t>
      </w:r>
    </w:p>
    <w:p w14:paraId="27EC0559" w14:textId="63F61FE2" w:rsidR="00920AAA" w:rsidRDefault="00920AAA" w:rsidP="00FC130F">
      <w:pPr>
        <w:pStyle w:val="ListParagraph"/>
        <w:numPr>
          <w:ilvl w:val="1"/>
          <w:numId w:val="2"/>
        </w:numPr>
      </w:pPr>
      <w:r>
        <w:t xml:space="preserve">New </w:t>
      </w:r>
      <w:r w:rsidR="00C7388B">
        <w:t xml:space="preserve">representatives </w:t>
      </w:r>
      <w:r w:rsidR="00DA1C0B">
        <w:t>required on UTCC</w:t>
      </w:r>
      <w:r w:rsidR="00C7388B">
        <w:t xml:space="preserve"> with </w:t>
      </w:r>
      <w:r w:rsidR="00C7388B" w:rsidRPr="00BA72A1">
        <w:rPr>
          <w:b/>
          <w:bCs/>
          <w:i/>
          <w:iCs/>
          <w:u w:val="single"/>
        </w:rPr>
        <w:t>AGM held on May 18</w:t>
      </w:r>
      <w:r w:rsidR="00C7388B" w:rsidRPr="00BA72A1">
        <w:rPr>
          <w:b/>
          <w:bCs/>
          <w:i/>
          <w:iCs/>
          <w:u w:val="single"/>
          <w:vertAlign w:val="superscript"/>
        </w:rPr>
        <w:t>th</w:t>
      </w:r>
      <w:r w:rsidR="00C7388B">
        <w:t xml:space="preserve"> – to lighten the load, we are considering moving meetings to every other month</w:t>
      </w:r>
      <w:r w:rsidR="00BA72A1">
        <w:t xml:space="preserve"> with increased presence at Bite and Blether</w:t>
      </w:r>
      <w:r w:rsidR="00C7388B">
        <w:t>.</w:t>
      </w:r>
    </w:p>
    <w:p w14:paraId="4253FEFD" w14:textId="0CAA66D2" w:rsidR="0084481A" w:rsidRDefault="005D7EB0" w:rsidP="00FC130F">
      <w:pPr>
        <w:pStyle w:val="ListParagraph"/>
        <w:numPr>
          <w:ilvl w:val="1"/>
          <w:numId w:val="2"/>
        </w:numPr>
      </w:pPr>
      <w:r>
        <w:t xml:space="preserve">New Hall Booking system in place – Shona to </w:t>
      </w:r>
      <w:r w:rsidR="0084481A">
        <w:t xml:space="preserve">Contact Hall Committee </w:t>
      </w:r>
      <w:r w:rsidR="00DE7EFC">
        <w:t>for May Meeting</w:t>
      </w:r>
    </w:p>
    <w:p w14:paraId="5643762E" w14:textId="5A102CE5" w:rsidR="00743DD9" w:rsidRDefault="00743DD9" w:rsidP="00FC130F">
      <w:pPr>
        <w:pStyle w:val="ListParagraph"/>
        <w:numPr>
          <w:ilvl w:val="1"/>
          <w:numId w:val="2"/>
        </w:numPr>
      </w:pPr>
      <w:r>
        <w:t>Film Club – thank you</w:t>
      </w:r>
      <w:r w:rsidR="00C21156">
        <w:t xml:space="preserve"> from resident</w:t>
      </w:r>
      <w:r w:rsidR="00BA72A1">
        <w:t xml:space="preserve"> in advance</w:t>
      </w:r>
      <w:r>
        <w:t xml:space="preserve"> for putting on “A Complete Unknown” on Saturday</w:t>
      </w:r>
    </w:p>
    <w:p w14:paraId="1D7047BC" w14:textId="16B55F2A" w:rsidR="00E42F60" w:rsidRDefault="00E42F60" w:rsidP="00FC130F">
      <w:pPr>
        <w:pStyle w:val="ListParagraph"/>
        <w:numPr>
          <w:ilvl w:val="1"/>
          <w:numId w:val="2"/>
        </w:numPr>
      </w:pPr>
      <w:r>
        <w:t xml:space="preserve">Newcomers party – reminder – </w:t>
      </w:r>
      <w:r w:rsidRPr="00BA72A1">
        <w:rPr>
          <w:b/>
          <w:bCs/>
          <w:i/>
          <w:iCs/>
          <w:u w:val="single"/>
        </w:rPr>
        <w:t>date for the diary June 7</w:t>
      </w:r>
      <w:r w:rsidRPr="00BA72A1">
        <w:rPr>
          <w:b/>
          <w:bCs/>
          <w:i/>
          <w:iCs/>
          <w:u w:val="single"/>
          <w:vertAlign w:val="superscript"/>
        </w:rPr>
        <w:t>th</w:t>
      </w:r>
      <w:r>
        <w:t xml:space="preserve"> </w:t>
      </w:r>
    </w:p>
    <w:p w14:paraId="13CFC04B" w14:textId="2CAE4FD9" w:rsidR="006A0E06" w:rsidRDefault="008F48EB" w:rsidP="006A0E06">
      <w:r>
        <w:t>-----------------------------------------------------------------------------------------------------------------------</w:t>
      </w:r>
    </w:p>
    <w:sectPr w:rsidR="006A0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41A3"/>
    <w:multiLevelType w:val="hybridMultilevel"/>
    <w:tmpl w:val="A76AF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5B"/>
    <w:multiLevelType w:val="hybridMultilevel"/>
    <w:tmpl w:val="837C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2120"/>
    <w:multiLevelType w:val="hybridMultilevel"/>
    <w:tmpl w:val="DCF67A8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3921E8"/>
    <w:multiLevelType w:val="hybridMultilevel"/>
    <w:tmpl w:val="0324BB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AB36B8"/>
    <w:multiLevelType w:val="hybridMultilevel"/>
    <w:tmpl w:val="F88E19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65E9"/>
    <w:multiLevelType w:val="hybridMultilevel"/>
    <w:tmpl w:val="EAC04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B2A"/>
    <w:multiLevelType w:val="hybridMultilevel"/>
    <w:tmpl w:val="3D487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174F2"/>
    <w:multiLevelType w:val="hybridMultilevel"/>
    <w:tmpl w:val="70446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38635">
    <w:abstractNumId w:val="7"/>
  </w:num>
  <w:num w:numId="2" w16cid:durableId="121964857">
    <w:abstractNumId w:val="6"/>
  </w:num>
  <w:num w:numId="3" w16cid:durableId="1872571504">
    <w:abstractNumId w:val="4"/>
  </w:num>
  <w:num w:numId="4" w16cid:durableId="1207453935">
    <w:abstractNumId w:val="2"/>
  </w:num>
  <w:num w:numId="5" w16cid:durableId="406193651">
    <w:abstractNumId w:val="3"/>
  </w:num>
  <w:num w:numId="6" w16cid:durableId="187450973">
    <w:abstractNumId w:val="0"/>
  </w:num>
  <w:num w:numId="7" w16cid:durableId="1341007857">
    <w:abstractNumId w:val="1"/>
  </w:num>
  <w:num w:numId="8" w16cid:durableId="15669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B1"/>
    <w:rsid w:val="00001751"/>
    <w:rsid w:val="0000298D"/>
    <w:rsid w:val="00004330"/>
    <w:rsid w:val="00014071"/>
    <w:rsid w:val="0001617E"/>
    <w:rsid w:val="00020CAE"/>
    <w:rsid w:val="00021F47"/>
    <w:rsid w:val="00022B3B"/>
    <w:rsid w:val="00022D7E"/>
    <w:rsid w:val="0002441A"/>
    <w:rsid w:val="00024F11"/>
    <w:rsid w:val="000308F1"/>
    <w:rsid w:val="000310EE"/>
    <w:rsid w:val="00031995"/>
    <w:rsid w:val="0003424B"/>
    <w:rsid w:val="000356B0"/>
    <w:rsid w:val="00043E28"/>
    <w:rsid w:val="00046A16"/>
    <w:rsid w:val="00054B74"/>
    <w:rsid w:val="00055573"/>
    <w:rsid w:val="000559D9"/>
    <w:rsid w:val="00055E76"/>
    <w:rsid w:val="00057258"/>
    <w:rsid w:val="00064A97"/>
    <w:rsid w:val="0006503C"/>
    <w:rsid w:val="00070C49"/>
    <w:rsid w:val="0007212C"/>
    <w:rsid w:val="000733F2"/>
    <w:rsid w:val="00074BA7"/>
    <w:rsid w:val="00076FAA"/>
    <w:rsid w:val="00080969"/>
    <w:rsid w:val="0008123F"/>
    <w:rsid w:val="000844E5"/>
    <w:rsid w:val="00085E70"/>
    <w:rsid w:val="00091D88"/>
    <w:rsid w:val="0009333A"/>
    <w:rsid w:val="000938D6"/>
    <w:rsid w:val="00093DEC"/>
    <w:rsid w:val="00094A29"/>
    <w:rsid w:val="00094A5E"/>
    <w:rsid w:val="00094C2A"/>
    <w:rsid w:val="000967D9"/>
    <w:rsid w:val="00097D5B"/>
    <w:rsid w:val="000A4BD9"/>
    <w:rsid w:val="000B2CA7"/>
    <w:rsid w:val="000B3420"/>
    <w:rsid w:val="000B6E63"/>
    <w:rsid w:val="000C1CD9"/>
    <w:rsid w:val="000C2498"/>
    <w:rsid w:val="000C4248"/>
    <w:rsid w:val="000C45E4"/>
    <w:rsid w:val="000C6C31"/>
    <w:rsid w:val="000D1336"/>
    <w:rsid w:val="000D1747"/>
    <w:rsid w:val="000D3B60"/>
    <w:rsid w:val="000D4D6D"/>
    <w:rsid w:val="000D5267"/>
    <w:rsid w:val="000D62D5"/>
    <w:rsid w:val="000E25FB"/>
    <w:rsid w:val="000E358A"/>
    <w:rsid w:val="000E4B3E"/>
    <w:rsid w:val="000F0CD8"/>
    <w:rsid w:val="000F2AE6"/>
    <w:rsid w:val="000F5272"/>
    <w:rsid w:val="000F52BC"/>
    <w:rsid w:val="000F7E83"/>
    <w:rsid w:val="00101646"/>
    <w:rsid w:val="00102C42"/>
    <w:rsid w:val="00113AF6"/>
    <w:rsid w:val="00115B3C"/>
    <w:rsid w:val="00121AFC"/>
    <w:rsid w:val="00121DFC"/>
    <w:rsid w:val="00126C07"/>
    <w:rsid w:val="00127BE3"/>
    <w:rsid w:val="00137010"/>
    <w:rsid w:val="001407FB"/>
    <w:rsid w:val="00140A24"/>
    <w:rsid w:val="00144759"/>
    <w:rsid w:val="00145D98"/>
    <w:rsid w:val="0014700F"/>
    <w:rsid w:val="00153774"/>
    <w:rsid w:val="00153B6F"/>
    <w:rsid w:val="00153E9F"/>
    <w:rsid w:val="00153EBF"/>
    <w:rsid w:val="00153EDD"/>
    <w:rsid w:val="00153FA0"/>
    <w:rsid w:val="00155136"/>
    <w:rsid w:val="00155C69"/>
    <w:rsid w:val="001601C3"/>
    <w:rsid w:val="00161056"/>
    <w:rsid w:val="001702DA"/>
    <w:rsid w:val="001717AF"/>
    <w:rsid w:val="00172264"/>
    <w:rsid w:val="00174747"/>
    <w:rsid w:val="0017608E"/>
    <w:rsid w:val="00176A26"/>
    <w:rsid w:val="0018275B"/>
    <w:rsid w:val="00183A78"/>
    <w:rsid w:val="00193277"/>
    <w:rsid w:val="00197E28"/>
    <w:rsid w:val="001B2884"/>
    <w:rsid w:val="001B2BBB"/>
    <w:rsid w:val="001B39AF"/>
    <w:rsid w:val="001B3A5B"/>
    <w:rsid w:val="001C65DC"/>
    <w:rsid w:val="001C6A1C"/>
    <w:rsid w:val="001C6F4E"/>
    <w:rsid w:val="001D34D9"/>
    <w:rsid w:val="001D3D05"/>
    <w:rsid w:val="001D45E4"/>
    <w:rsid w:val="001D5764"/>
    <w:rsid w:val="001D754B"/>
    <w:rsid w:val="001E48F2"/>
    <w:rsid w:val="001E67E1"/>
    <w:rsid w:val="001E7F35"/>
    <w:rsid w:val="001F1BC3"/>
    <w:rsid w:val="001F51EF"/>
    <w:rsid w:val="001F655C"/>
    <w:rsid w:val="0020278D"/>
    <w:rsid w:val="0020281D"/>
    <w:rsid w:val="00216D3E"/>
    <w:rsid w:val="00220744"/>
    <w:rsid w:val="00234D55"/>
    <w:rsid w:val="0023586D"/>
    <w:rsid w:val="00241750"/>
    <w:rsid w:val="00241CBE"/>
    <w:rsid w:val="002441CC"/>
    <w:rsid w:val="002446B8"/>
    <w:rsid w:val="00245504"/>
    <w:rsid w:val="00245571"/>
    <w:rsid w:val="00246821"/>
    <w:rsid w:val="00246F2F"/>
    <w:rsid w:val="0024759B"/>
    <w:rsid w:val="00250149"/>
    <w:rsid w:val="002519B6"/>
    <w:rsid w:val="00262783"/>
    <w:rsid w:val="00263892"/>
    <w:rsid w:val="00264CF8"/>
    <w:rsid w:val="00265E10"/>
    <w:rsid w:val="00265EE6"/>
    <w:rsid w:val="00270733"/>
    <w:rsid w:val="00271442"/>
    <w:rsid w:val="00272FAC"/>
    <w:rsid w:val="00273230"/>
    <w:rsid w:val="0027558E"/>
    <w:rsid w:val="00280164"/>
    <w:rsid w:val="00281384"/>
    <w:rsid w:val="002816EB"/>
    <w:rsid w:val="00284722"/>
    <w:rsid w:val="00295A3C"/>
    <w:rsid w:val="002A07BE"/>
    <w:rsid w:val="002A3C1A"/>
    <w:rsid w:val="002A41FD"/>
    <w:rsid w:val="002A659E"/>
    <w:rsid w:val="002A689C"/>
    <w:rsid w:val="002A7C2F"/>
    <w:rsid w:val="002B3066"/>
    <w:rsid w:val="002B4539"/>
    <w:rsid w:val="002B54F7"/>
    <w:rsid w:val="002C2DAA"/>
    <w:rsid w:val="002C302E"/>
    <w:rsid w:val="002C30B4"/>
    <w:rsid w:val="002C5883"/>
    <w:rsid w:val="002C5987"/>
    <w:rsid w:val="002C63D8"/>
    <w:rsid w:val="002D16C4"/>
    <w:rsid w:val="002D1B4C"/>
    <w:rsid w:val="002D1C34"/>
    <w:rsid w:val="002E750E"/>
    <w:rsid w:val="002F1E41"/>
    <w:rsid w:val="002F4113"/>
    <w:rsid w:val="002F5250"/>
    <w:rsid w:val="002F79AE"/>
    <w:rsid w:val="003009B9"/>
    <w:rsid w:val="0030789F"/>
    <w:rsid w:val="003127ED"/>
    <w:rsid w:val="003154BF"/>
    <w:rsid w:val="0031608A"/>
    <w:rsid w:val="00317E52"/>
    <w:rsid w:val="00320852"/>
    <w:rsid w:val="00324AE3"/>
    <w:rsid w:val="00326856"/>
    <w:rsid w:val="00335301"/>
    <w:rsid w:val="00336C50"/>
    <w:rsid w:val="0034194F"/>
    <w:rsid w:val="003424BF"/>
    <w:rsid w:val="0035067F"/>
    <w:rsid w:val="00353A3B"/>
    <w:rsid w:val="003614D8"/>
    <w:rsid w:val="00362C45"/>
    <w:rsid w:val="00362ED5"/>
    <w:rsid w:val="00367E58"/>
    <w:rsid w:val="003754E4"/>
    <w:rsid w:val="00382A77"/>
    <w:rsid w:val="003830EE"/>
    <w:rsid w:val="003867E8"/>
    <w:rsid w:val="003877C2"/>
    <w:rsid w:val="00387FBF"/>
    <w:rsid w:val="003936F0"/>
    <w:rsid w:val="003949D7"/>
    <w:rsid w:val="00395810"/>
    <w:rsid w:val="003978F8"/>
    <w:rsid w:val="003A5361"/>
    <w:rsid w:val="003A5369"/>
    <w:rsid w:val="003B033B"/>
    <w:rsid w:val="003B2CBC"/>
    <w:rsid w:val="003B3188"/>
    <w:rsid w:val="003C171D"/>
    <w:rsid w:val="003C17F5"/>
    <w:rsid w:val="003C4CCA"/>
    <w:rsid w:val="003C5F26"/>
    <w:rsid w:val="003C6A62"/>
    <w:rsid w:val="003C7C9E"/>
    <w:rsid w:val="003D09A2"/>
    <w:rsid w:val="003D2228"/>
    <w:rsid w:val="003D7060"/>
    <w:rsid w:val="003E3928"/>
    <w:rsid w:val="003E4350"/>
    <w:rsid w:val="003E528F"/>
    <w:rsid w:val="003E73B1"/>
    <w:rsid w:val="003E7B72"/>
    <w:rsid w:val="003F10C8"/>
    <w:rsid w:val="003F4633"/>
    <w:rsid w:val="003F4EA1"/>
    <w:rsid w:val="003F51B8"/>
    <w:rsid w:val="003F7720"/>
    <w:rsid w:val="003F7B5B"/>
    <w:rsid w:val="00400F49"/>
    <w:rsid w:val="004058B1"/>
    <w:rsid w:val="00406E00"/>
    <w:rsid w:val="00406FE9"/>
    <w:rsid w:val="004171F5"/>
    <w:rsid w:val="00420F08"/>
    <w:rsid w:val="00421324"/>
    <w:rsid w:val="00421B36"/>
    <w:rsid w:val="00424E3D"/>
    <w:rsid w:val="00427837"/>
    <w:rsid w:val="00430686"/>
    <w:rsid w:val="004310D8"/>
    <w:rsid w:val="00441820"/>
    <w:rsid w:val="00444452"/>
    <w:rsid w:val="00447C47"/>
    <w:rsid w:val="004505F7"/>
    <w:rsid w:val="004524EE"/>
    <w:rsid w:val="00454724"/>
    <w:rsid w:val="00457F19"/>
    <w:rsid w:val="00461A20"/>
    <w:rsid w:val="00464A5E"/>
    <w:rsid w:val="0046632D"/>
    <w:rsid w:val="00466A61"/>
    <w:rsid w:val="00467EFD"/>
    <w:rsid w:val="00472610"/>
    <w:rsid w:val="004801FA"/>
    <w:rsid w:val="0048448C"/>
    <w:rsid w:val="00490DA6"/>
    <w:rsid w:val="00491650"/>
    <w:rsid w:val="00491ED6"/>
    <w:rsid w:val="00492E89"/>
    <w:rsid w:val="00495D71"/>
    <w:rsid w:val="0049765F"/>
    <w:rsid w:val="00497ADB"/>
    <w:rsid w:val="004A1714"/>
    <w:rsid w:val="004A1CE8"/>
    <w:rsid w:val="004A2973"/>
    <w:rsid w:val="004A5C7C"/>
    <w:rsid w:val="004A6E46"/>
    <w:rsid w:val="004B43A4"/>
    <w:rsid w:val="004B44F5"/>
    <w:rsid w:val="004B5EE5"/>
    <w:rsid w:val="004B7F13"/>
    <w:rsid w:val="004C0C51"/>
    <w:rsid w:val="004C180C"/>
    <w:rsid w:val="004C5C16"/>
    <w:rsid w:val="004D12D0"/>
    <w:rsid w:val="004D17B5"/>
    <w:rsid w:val="004D28D4"/>
    <w:rsid w:val="004D6C1D"/>
    <w:rsid w:val="004D6D49"/>
    <w:rsid w:val="004E1EDE"/>
    <w:rsid w:val="004E5D21"/>
    <w:rsid w:val="004F2589"/>
    <w:rsid w:val="004F649A"/>
    <w:rsid w:val="004F7BAA"/>
    <w:rsid w:val="00500563"/>
    <w:rsid w:val="005024A1"/>
    <w:rsid w:val="005154C8"/>
    <w:rsid w:val="00515BD1"/>
    <w:rsid w:val="00516F67"/>
    <w:rsid w:val="005268E5"/>
    <w:rsid w:val="005329F5"/>
    <w:rsid w:val="00532CFB"/>
    <w:rsid w:val="005372E8"/>
    <w:rsid w:val="005379BB"/>
    <w:rsid w:val="00537F1C"/>
    <w:rsid w:val="00540732"/>
    <w:rsid w:val="00540DB6"/>
    <w:rsid w:val="00541698"/>
    <w:rsid w:val="00545A3E"/>
    <w:rsid w:val="00556619"/>
    <w:rsid w:val="00556647"/>
    <w:rsid w:val="00557FA8"/>
    <w:rsid w:val="0056529E"/>
    <w:rsid w:val="00565779"/>
    <w:rsid w:val="0056775D"/>
    <w:rsid w:val="00570883"/>
    <w:rsid w:val="0057561A"/>
    <w:rsid w:val="00575EFD"/>
    <w:rsid w:val="00576327"/>
    <w:rsid w:val="00587CDF"/>
    <w:rsid w:val="005909EE"/>
    <w:rsid w:val="005919D7"/>
    <w:rsid w:val="00594DB7"/>
    <w:rsid w:val="00595F6F"/>
    <w:rsid w:val="005A5CD1"/>
    <w:rsid w:val="005A61B7"/>
    <w:rsid w:val="005B1318"/>
    <w:rsid w:val="005B427C"/>
    <w:rsid w:val="005B7425"/>
    <w:rsid w:val="005C0216"/>
    <w:rsid w:val="005C0D51"/>
    <w:rsid w:val="005C1438"/>
    <w:rsid w:val="005C27CA"/>
    <w:rsid w:val="005C45C9"/>
    <w:rsid w:val="005C680A"/>
    <w:rsid w:val="005D0801"/>
    <w:rsid w:val="005D40E0"/>
    <w:rsid w:val="005D55EF"/>
    <w:rsid w:val="005D5EB9"/>
    <w:rsid w:val="005D64AB"/>
    <w:rsid w:val="005D7EB0"/>
    <w:rsid w:val="005E099E"/>
    <w:rsid w:val="005E13DB"/>
    <w:rsid w:val="005E7F42"/>
    <w:rsid w:val="005F2ED2"/>
    <w:rsid w:val="005F421D"/>
    <w:rsid w:val="00600285"/>
    <w:rsid w:val="00611C58"/>
    <w:rsid w:val="00614BC3"/>
    <w:rsid w:val="00621E98"/>
    <w:rsid w:val="00623683"/>
    <w:rsid w:val="00623B53"/>
    <w:rsid w:val="00625A1B"/>
    <w:rsid w:val="00625F47"/>
    <w:rsid w:val="006348BD"/>
    <w:rsid w:val="00636870"/>
    <w:rsid w:val="0064282A"/>
    <w:rsid w:val="00644CA6"/>
    <w:rsid w:val="006501CD"/>
    <w:rsid w:val="006533B2"/>
    <w:rsid w:val="0065738F"/>
    <w:rsid w:val="0066063E"/>
    <w:rsid w:val="00663058"/>
    <w:rsid w:val="0066599B"/>
    <w:rsid w:val="00666B95"/>
    <w:rsid w:val="00666C87"/>
    <w:rsid w:val="00673F03"/>
    <w:rsid w:val="006777FD"/>
    <w:rsid w:val="00677F97"/>
    <w:rsid w:val="00680193"/>
    <w:rsid w:val="006824B8"/>
    <w:rsid w:val="00684F0A"/>
    <w:rsid w:val="00686805"/>
    <w:rsid w:val="006903B1"/>
    <w:rsid w:val="0069291E"/>
    <w:rsid w:val="00693221"/>
    <w:rsid w:val="006A0E06"/>
    <w:rsid w:val="006A1E53"/>
    <w:rsid w:val="006A561A"/>
    <w:rsid w:val="006B019E"/>
    <w:rsid w:val="006B0A12"/>
    <w:rsid w:val="006B4AAD"/>
    <w:rsid w:val="006B4E9B"/>
    <w:rsid w:val="006B67BC"/>
    <w:rsid w:val="006B6A4D"/>
    <w:rsid w:val="006C43B8"/>
    <w:rsid w:val="006D3001"/>
    <w:rsid w:val="006D76FC"/>
    <w:rsid w:val="006E0144"/>
    <w:rsid w:val="006E2249"/>
    <w:rsid w:val="006E437C"/>
    <w:rsid w:val="006E71DE"/>
    <w:rsid w:val="006F02C0"/>
    <w:rsid w:val="006F1CF5"/>
    <w:rsid w:val="006F45DB"/>
    <w:rsid w:val="006F54B2"/>
    <w:rsid w:val="006F7278"/>
    <w:rsid w:val="007009CC"/>
    <w:rsid w:val="00700A3C"/>
    <w:rsid w:val="00701522"/>
    <w:rsid w:val="0070231E"/>
    <w:rsid w:val="00703A7C"/>
    <w:rsid w:val="0070662F"/>
    <w:rsid w:val="00710269"/>
    <w:rsid w:val="00713800"/>
    <w:rsid w:val="007140EE"/>
    <w:rsid w:val="00715051"/>
    <w:rsid w:val="00720047"/>
    <w:rsid w:val="007221A9"/>
    <w:rsid w:val="00736C2B"/>
    <w:rsid w:val="00741716"/>
    <w:rsid w:val="007420B0"/>
    <w:rsid w:val="00743C28"/>
    <w:rsid w:val="00743DD9"/>
    <w:rsid w:val="00752B4C"/>
    <w:rsid w:val="0075678D"/>
    <w:rsid w:val="0075681C"/>
    <w:rsid w:val="00756C49"/>
    <w:rsid w:val="0076114D"/>
    <w:rsid w:val="00765C8D"/>
    <w:rsid w:val="0077495F"/>
    <w:rsid w:val="007771B5"/>
    <w:rsid w:val="007771E5"/>
    <w:rsid w:val="00781388"/>
    <w:rsid w:val="00782F77"/>
    <w:rsid w:val="00782F79"/>
    <w:rsid w:val="00782F7C"/>
    <w:rsid w:val="007834D3"/>
    <w:rsid w:val="007838AC"/>
    <w:rsid w:val="007921C0"/>
    <w:rsid w:val="007956F0"/>
    <w:rsid w:val="007977D7"/>
    <w:rsid w:val="007A1917"/>
    <w:rsid w:val="007A5748"/>
    <w:rsid w:val="007C07BF"/>
    <w:rsid w:val="007C2B8C"/>
    <w:rsid w:val="007C3DC6"/>
    <w:rsid w:val="007C52AC"/>
    <w:rsid w:val="007D0DF6"/>
    <w:rsid w:val="007D125E"/>
    <w:rsid w:val="007D28F7"/>
    <w:rsid w:val="007D54CE"/>
    <w:rsid w:val="007D7632"/>
    <w:rsid w:val="007E0CF5"/>
    <w:rsid w:val="007E2A44"/>
    <w:rsid w:val="007E4195"/>
    <w:rsid w:val="007E6A20"/>
    <w:rsid w:val="007E7D80"/>
    <w:rsid w:val="007F0E1C"/>
    <w:rsid w:val="007F18A0"/>
    <w:rsid w:val="007F335A"/>
    <w:rsid w:val="007F3C19"/>
    <w:rsid w:val="007F4DE0"/>
    <w:rsid w:val="007F5208"/>
    <w:rsid w:val="007F5A1C"/>
    <w:rsid w:val="007F790D"/>
    <w:rsid w:val="007F7B94"/>
    <w:rsid w:val="008029E6"/>
    <w:rsid w:val="00803269"/>
    <w:rsid w:val="0080554D"/>
    <w:rsid w:val="00811138"/>
    <w:rsid w:val="00811369"/>
    <w:rsid w:val="008133EE"/>
    <w:rsid w:val="00814962"/>
    <w:rsid w:val="00817007"/>
    <w:rsid w:val="0081761F"/>
    <w:rsid w:val="00817D2C"/>
    <w:rsid w:val="00826DFA"/>
    <w:rsid w:val="00830AC1"/>
    <w:rsid w:val="00834EF1"/>
    <w:rsid w:val="00834FC9"/>
    <w:rsid w:val="00835AE7"/>
    <w:rsid w:val="00835B65"/>
    <w:rsid w:val="008417F4"/>
    <w:rsid w:val="0084481A"/>
    <w:rsid w:val="00845C9C"/>
    <w:rsid w:val="0084792F"/>
    <w:rsid w:val="00860557"/>
    <w:rsid w:val="008609D0"/>
    <w:rsid w:val="00866AB6"/>
    <w:rsid w:val="0086730D"/>
    <w:rsid w:val="00870664"/>
    <w:rsid w:val="008739E5"/>
    <w:rsid w:val="0087591F"/>
    <w:rsid w:val="008760A6"/>
    <w:rsid w:val="008806B1"/>
    <w:rsid w:val="008810DA"/>
    <w:rsid w:val="00881F12"/>
    <w:rsid w:val="008839D2"/>
    <w:rsid w:val="0088492E"/>
    <w:rsid w:val="00884951"/>
    <w:rsid w:val="00884BF1"/>
    <w:rsid w:val="00885B6E"/>
    <w:rsid w:val="00885DBC"/>
    <w:rsid w:val="00891C1D"/>
    <w:rsid w:val="00896244"/>
    <w:rsid w:val="008A0770"/>
    <w:rsid w:val="008A597E"/>
    <w:rsid w:val="008A6CB5"/>
    <w:rsid w:val="008B0900"/>
    <w:rsid w:val="008B1794"/>
    <w:rsid w:val="008B1C7C"/>
    <w:rsid w:val="008B4C15"/>
    <w:rsid w:val="008B5678"/>
    <w:rsid w:val="008C2ABB"/>
    <w:rsid w:val="008C2ACB"/>
    <w:rsid w:val="008C3BEA"/>
    <w:rsid w:val="008C3F21"/>
    <w:rsid w:val="008D7B53"/>
    <w:rsid w:val="008E034C"/>
    <w:rsid w:val="008E353A"/>
    <w:rsid w:val="008E3EF7"/>
    <w:rsid w:val="008F4712"/>
    <w:rsid w:val="008F48EB"/>
    <w:rsid w:val="008F714E"/>
    <w:rsid w:val="008F7A7E"/>
    <w:rsid w:val="00914573"/>
    <w:rsid w:val="00914ED0"/>
    <w:rsid w:val="00915A5F"/>
    <w:rsid w:val="00915A75"/>
    <w:rsid w:val="00920AAA"/>
    <w:rsid w:val="00926002"/>
    <w:rsid w:val="009261FB"/>
    <w:rsid w:val="00927F28"/>
    <w:rsid w:val="00933F02"/>
    <w:rsid w:val="009343AA"/>
    <w:rsid w:val="0093795B"/>
    <w:rsid w:val="009523B5"/>
    <w:rsid w:val="00952447"/>
    <w:rsid w:val="00952E13"/>
    <w:rsid w:val="009610EA"/>
    <w:rsid w:val="00962F29"/>
    <w:rsid w:val="009632DD"/>
    <w:rsid w:val="00964196"/>
    <w:rsid w:val="00964837"/>
    <w:rsid w:val="009776BD"/>
    <w:rsid w:val="00983D5A"/>
    <w:rsid w:val="0099671D"/>
    <w:rsid w:val="00997657"/>
    <w:rsid w:val="009A24E6"/>
    <w:rsid w:val="009A343F"/>
    <w:rsid w:val="009A3CEF"/>
    <w:rsid w:val="009A4B1C"/>
    <w:rsid w:val="009A7415"/>
    <w:rsid w:val="009B294B"/>
    <w:rsid w:val="009B56BA"/>
    <w:rsid w:val="009B579A"/>
    <w:rsid w:val="009B6641"/>
    <w:rsid w:val="009C009B"/>
    <w:rsid w:val="009C3737"/>
    <w:rsid w:val="009C5527"/>
    <w:rsid w:val="009D295E"/>
    <w:rsid w:val="009D68C8"/>
    <w:rsid w:val="009D7159"/>
    <w:rsid w:val="009D72C9"/>
    <w:rsid w:val="009D75E2"/>
    <w:rsid w:val="009E0107"/>
    <w:rsid w:val="009E2614"/>
    <w:rsid w:val="009E3489"/>
    <w:rsid w:val="009E3BDF"/>
    <w:rsid w:val="009F2063"/>
    <w:rsid w:val="009F3348"/>
    <w:rsid w:val="009F556D"/>
    <w:rsid w:val="00A01930"/>
    <w:rsid w:val="00A04FB6"/>
    <w:rsid w:val="00A05363"/>
    <w:rsid w:val="00A149AA"/>
    <w:rsid w:val="00A2335E"/>
    <w:rsid w:val="00A23DFF"/>
    <w:rsid w:val="00A25F72"/>
    <w:rsid w:val="00A324A9"/>
    <w:rsid w:val="00A4405E"/>
    <w:rsid w:val="00A449E7"/>
    <w:rsid w:val="00A5329C"/>
    <w:rsid w:val="00A53D42"/>
    <w:rsid w:val="00A55647"/>
    <w:rsid w:val="00A60AF1"/>
    <w:rsid w:val="00A628C9"/>
    <w:rsid w:val="00A62E46"/>
    <w:rsid w:val="00A630FC"/>
    <w:rsid w:val="00A64337"/>
    <w:rsid w:val="00A726F0"/>
    <w:rsid w:val="00A75ED0"/>
    <w:rsid w:val="00A813EE"/>
    <w:rsid w:val="00A81D6A"/>
    <w:rsid w:val="00A83680"/>
    <w:rsid w:val="00A86880"/>
    <w:rsid w:val="00A90C99"/>
    <w:rsid w:val="00A91EB2"/>
    <w:rsid w:val="00A933AC"/>
    <w:rsid w:val="00A957E5"/>
    <w:rsid w:val="00AB3953"/>
    <w:rsid w:val="00AC004E"/>
    <w:rsid w:val="00AC076A"/>
    <w:rsid w:val="00AC3625"/>
    <w:rsid w:val="00AC370A"/>
    <w:rsid w:val="00AC78A1"/>
    <w:rsid w:val="00AD0EFD"/>
    <w:rsid w:val="00AD3625"/>
    <w:rsid w:val="00AD4FDE"/>
    <w:rsid w:val="00AD60CA"/>
    <w:rsid w:val="00AD7B50"/>
    <w:rsid w:val="00AE169B"/>
    <w:rsid w:val="00AE3709"/>
    <w:rsid w:val="00AE40BA"/>
    <w:rsid w:val="00AE4AC8"/>
    <w:rsid w:val="00AE58E6"/>
    <w:rsid w:val="00AF1CAC"/>
    <w:rsid w:val="00AF6061"/>
    <w:rsid w:val="00B05F78"/>
    <w:rsid w:val="00B067B0"/>
    <w:rsid w:val="00B070CD"/>
    <w:rsid w:val="00B0770B"/>
    <w:rsid w:val="00B11D44"/>
    <w:rsid w:val="00B22A31"/>
    <w:rsid w:val="00B234F5"/>
    <w:rsid w:val="00B26F40"/>
    <w:rsid w:val="00B27D04"/>
    <w:rsid w:val="00B32B1F"/>
    <w:rsid w:val="00B4011D"/>
    <w:rsid w:val="00B423CE"/>
    <w:rsid w:val="00B429FA"/>
    <w:rsid w:val="00B43E5F"/>
    <w:rsid w:val="00B44052"/>
    <w:rsid w:val="00B4615A"/>
    <w:rsid w:val="00B46AAF"/>
    <w:rsid w:val="00B50F1A"/>
    <w:rsid w:val="00B519D5"/>
    <w:rsid w:val="00B55BC4"/>
    <w:rsid w:val="00B5710E"/>
    <w:rsid w:val="00B62B8B"/>
    <w:rsid w:val="00B62DA3"/>
    <w:rsid w:val="00B64094"/>
    <w:rsid w:val="00B66DF8"/>
    <w:rsid w:val="00B70DD3"/>
    <w:rsid w:val="00B714B4"/>
    <w:rsid w:val="00B80A2F"/>
    <w:rsid w:val="00B8158F"/>
    <w:rsid w:val="00B831E0"/>
    <w:rsid w:val="00B84566"/>
    <w:rsid w:val="00B916B2"/>
    <w:rsid w:val="00B91A6E"/>
    <w:rsid w:val="00B9211E"/>
    <w:rsid w:val="00B92888"/>
    <w:rsid w:val="00B961C9"/>
    <w:rsid w:val="00B97263"/>
    <w:rsid w:val="00BA178D"/>
    <w:rsid w:val="00BA4B3B"/>
    <w:rsid w:val="00BA5A3F"/>
    <w:rsid w:val="00BA72A1"/>
    <w:rsid w:val="00BB1F28"/>
    <w:rsid w:val="00BC1C43"/>
    <w:rsid w:val="00BC7E7E"/>
    <w:rsid w:val="00BD1A4B"/>
    <w:rsid w:val="00BD3A06"/>
    <w:rsid w:val="00BD625F"/>
    <w:rsid w:val="00BD6CAD"/>
    <w:rsid w:val="00BE49CE"/>
    <w:rsid w:val="00BF6294"/>
    <w:rsid w:val="00BF654F"/>
    <w:rsid w:val="00C027CC"/>
    <w:rsid w:val="00C03D60"/>
    <w:rsid w:val="00C21156"/>
    <w:rsid w:val="00C21D30"/>
    <w:rsid w:val="00C313BF"/>
    <w:rsid w:val="00C31BEE"/>
    <w:rsid w:val="00C348BE"/>
    <w:rsid w:val="00C36E4C"/>
    <w:rsid w:val="00C40BEF"/>
    <w:rsid w:val="00C42372"/>
    <w:rsid w:val="00C43F5F"/>
    <w:rsid w:val="00C44DD5"/>
    <w:rsid w:val="00C463A0"/>
    <w:rsid w:val="00C53CF9"/>
    <w:rsid w:val="00C54F65"/>
    <w:rsid w:val="00C578C8"/>
    <w:rsid w:val="00C60498"/>
    <w:rsid w:val="00C6394F"/>
    <w:rsid w:val="00C657AC"/>
    <w:rsid w:val="00C66E3D"/>
    <w:rsid w:val="00C67250"/>
    <w:rsid w:val="00C67B91"/>
    <w:rsid w:val="00C72535"/>
    <w:rsid w:val="00C7388B"/>
    <w:rsid w:val="00C76F9F"/>
    <w:rsid w:val="00C77536"/>
    <w:rsid w:val="00C77E1C"/>
    <w:rsid w:val="00C91E0A"/>
    <w:rsid w:val="00C92939"/>
    <w:rsid w:val="00C9407F"/>
    <w:rsid w:val="00C94C86"/>
    <w:rsid w:val="00C960B0"/>
    <w:rsid w:val="00C963AF"/>
    <w:rsid w:val="00C97079"/>
    <w:rsid w:val="00C978A5"/>
    <w:rsid w:val="00CA024F"/>
    <w:rsid w:val="00CA0DF6"/>
    <w:rsid w:val="00CA114D"/>
    <w:rsid w:val="00CA1FC0"/>
    <w:rsid w:val="00CA2006"/>
    <w:rsid w:val="00CA3BE2"/>
    <w:rsid w:val="00CB3584"/>
    <w:rsid w:val="00CB3AA5"/>
    <w:rsid w:val="00CB6AFF"/>
    <w:rsid w:val="00CC23BD"/>
    <w:rsid w:val="00CD07F8"/>
    <w:rsid w:val="00CD42E5"/>
    <w:rsid w:val="00CE12D4"/>
    <w:rsid w:val="00CE42B3"/>
    <w:rsid w:val="00CE5A1B"/>
    <w:rsid w:val="00CF7272"/>
    <w:rsid w:val="00D02329"/>
    <w:rsid w:val="00D071D7"/>
    <w:rsid w:val="00D15F90"/>
    <w:rsid w:val="00D16276"/>
    <w:rsid w:val="00D17E50"/>
    <w:rsid w:val="00D206F3"/>
    <w:rsid w:val="00D21AC1"/>
    <w:rsid w:val="00D21CDE"/>
    <w:rsid w:val="00D21DF5"/>
    <w:rsid w:val="00D23046"/>
    <w:rsid w:val="00D2392A"/>
    <w:rsid w:val="00D27ADE"/>
    <w:rsid w:val="00D37A60"/>
    <w:rsid w:val="00D37CF4"/>
    <w:rsid w:val="00D44C57"/>
    <w:rsid w:val="00D47340"/>
    <w:rsid w:val="00D50B01"/>
    <w:rsid w:val="00D527A3"/>
    <w:rsid w:val="00D53005"/>
    <w:rsid w:val="00D56627"/>
    <w:rsid w:val="00D57698"/>
    <w:rsid w:val="00D60AA8"/>
    <w:rsid w:val="00D70395"/>
    <w:rsid w:val="00D74769"/>
    <w:rsid w:val="00D7645E"/>
    <w:rsid w:val="00D82EAB"/>
    <w:rsid w:val="00D8779E"/>
    <w:rsid w:val="00D87C95"/>
    <w:rsid w:val="00D900D2"/>
    <w:rsid w:val="00D92407"/>
    <w:rsid w:val="00D93FCA"/>
    <w:rsid w:val="00D94D33"/>
    <w:rsid w:val="00D96390"/>
    <w:rsid w:val="00DA1C0B"/>
    <w:rsid w:val="00DA4EA0"/>
    <w:rsid w:val="00DA60FC"/>
    <w:rsid w:val="00DA631B"/>
    <w:rsid w:val="00DA6A31"/>
    <w:rsid w:val="00DB681E"/>
    <w:rsid w:val="00DC05F8"/>
    <w:rsid w:val="00DC3A25"/>
    <w:rsid w:val="00DC5E14"/>
    <w:rsid w:val="00DC70FF"/>
    <w:rsid w:val="00DD3231"/>
    <w:rsid w:val="00DE07B0"/>
    <w:rsid w:val="00DE65DE"/>
    <w:rsid w:val="00DE7EFC"/>
    <w:rsid w:val="00DF0574"/>
    <w:rsid w:val="00DF0757"/>
    <w:rsid w:val="00DF4641"/>
    <w:rsid w:val="00E07140"/>
    <w:rsid w:val="00E150B7"/>
    <w:rsid w:val="00E17D1C"/>
    <w:rsid w:val="00E2016F"/>
    <w:rsid w:val="00E21A40"/>
    <w:rsid w:val="00E22C11"/>
    <w:rsid w:val="00E24105"/>
    <w:rsid w:val="00E30E1A"/>
    <w:rsid w:val="00E31136"/>
    <w:rsid w:val="00E31515"/>
    <w:rsid w:val="00E35255"/>
    <w:rsid w:val="00E40EBB"/>
    <w:rsid w:val="00E41B96"/>
    <w:rsid w:val="00E42F60"/>
    <w:rsid w:val="00E47DB1"/>
    <w:rsid w:val="00E509E6"/>
    <w:rsid w:val="00E51FBE"/>
    <w:rsid w:val="00E54953"/>
    <w:rsid w:val="00E61CB1"/>
    <w:rsid w:val="00E669AC"/>
    <w:rsid w:val="00E7222B"/>
    <w:rsid w:val="00E7379A"/>
    <w:rsid w:val="00E73A94"/>
    <w:rsid w:val="00E75D92"/>
    <w:rsid w:val="00E77773"/>
    <w:rsid w:val="00E80E54"/>
    <w:rsid w:val="00E8116F"/>
    <w:rsid w:val="00E82767"/>
    <w:rsid w:val="00E85E6A"/>
    <w:rsid w:val="00E87994"/>
    <w:rsid w:val="00E91F88"/>
    <w:rsid w:val="00EA0CE8"/>
    <w:rsid w:val="00EA3D08"/>
    <w:rsid w:val="00EA43B0"/>
    <w:rsid w:val="00EA4F0D"/>
    <w:rsid w:val="00EA7661"/>
    <w:rsid w:val="00EB05CF"/>
    <w:rsid w:val="00EB0EDB"/>
    <w:rsid w:val="00EB33F6"/>
    <w:rsid w:val="00EC5E81"/>
    <w:rsid w:val="00EC7C70"/>
    <w:rsid w:val="00ED0213"/>
    <w:rsid w:val="00ED24EF"/>
    <w:rsid w:val="00ED35BD"/>
    <w:rsid w:val="00ED69A5"/>
    <w:rsid w:val="00ED7C69"/>
    <w:rsid w:val="00ED7E70"/>
    <w:rsid w:val="00EF2030"/>
    <w:rsid w:val="00F036F8"/>
    <w:rsid w:val="00F12538"/>
    <w:rsid w:val="00F22FA5"/>
    <w:rsid w:val="00F23A95"/>
    <w:rsid w:val="00F24DBC"/>
    <w:rsid w:val="00F26AE3"/>
    <w:rsid w:val="00F326EB"/>
    <w:rsid w:val="00F3717D"/>
    <w:rsid w:val="00F377BF"/>
    <w:rsid w:val="00F37D09"/>
    <w:rsid w:val="00F43D31"/>
    <w:rsid w:val="00F57621"/>
    <w:rsid w:val="00F60E13"/>
    <w:rsid w:val="00F65943"/>
    <w:rsid w:val="00F6755B"/>
    <w:rsid w:val="00F70493"/>
    <w:rsid w:val="00F71B20"/>
    <w:rsid w:val="00F76496"/>
    <w:rsid w:val="00F80BC7"/>
    <w:rsid w:val="00F90B45"/>
    <w:rsid w:val="00F936DF"/>
    <w:rsid w:val="00F956CE"/>
    <w:rsid w:val="00F967A6"/>
    <w:rsid w:val="00FA1802"/>
    <w:rsid w:val="00FA2095"/>
    <w:rsid w:val="00FA3926"/>
    <w:rsid w:val="00FA5B17"/>
    <w:rsid w:val="00FA69C2"/>
    <w:rsid w:val="00FB0468"/>
    <w:rsid w:val="00FB5301"/>
    <w:rsid w:val="00FB7E90"/>
    <w:rsid w:val="00FC04DA"/>
    <w:rsid w:val="00FC0554"/>
    <w:rsid w:val="00FC119E"/>
    <w:rsid w:val="00FC130F"/>
    <w:rsid w:val="00FC4258"/>
    <w:rsid w:val="00FC5EDF"/>
    <w:rsid w:val="00FC7F24"/>
    <w:rsid w:val="00FD1779"/>
    <w:rsid w:val="00FD6909"/>
    <w:rsid w:val="00FE0807"/>
    <w:rsid w:val="00FE6BB9"/>
    <w:rsid w:val="00FE734A"/>
    <w:rsid w:val="00FF1648"/>
    <w:rsid w:val="00FF175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5B2A"/>
  <w15:chartTrackingRefBased/>
  <w15:docId w15:val="{D8B274A1-CD42-4000-80C6-D99978F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E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EC2D-85E5-4845-90FA-0408A57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582</Words>
  <Characters>3170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Stephanie</dc:creator>
  <cp:keywords/>
  <dc:description/>
  <cp:lastModifiedBy>Stewart, Stephanie</cp:lastModifiedBy>
  <cp:revision>8</cp:revision>
  <cp:lastPrinted>2025-03-17T18:11:00Z</cp:lastPrinted>
  <dcterms:created xsi:type="dcterms:W3CDTF">2026-03-17T11:15:00Z</dcterms:created>
  <dcterms:modified xsi:type="dcterms:W3CDTF">2026-04-01T09:00:00Z</dcterms:modified>
</cp:coreProperties>
</file>